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2" w:rsidRDefault="00204002" w:rsidP="00CD21A4">
      <w:pPr>
        <w:pStyle w:val="Bezmezer"/>
        <w:jc w:val="center"/>
        <w:rPr>
          <w:b/>
          <w:sz w:val="32"/>
        </w:rPr>
      </w:pPr>
      <w:bookmarkStart w:id="0" w:name="_GoBack"/>
      <w:bookmarkEnd w:id="0"/>
    </w:p>
    <w:p w:rsidR="00CD21A4" w:rsidRPr="00204002" w:rsidRDefault="00CD21A4" w:rsidP="00CD21A4">
      <w:pPr>
        <w:pStyle w:val="Bezmezer"/>
        <w:jc w:val="center"/>
        <w:rPr>
          <w:b/>
          <w:sz w:val="32"/>
        </w:rPr>
      </w:pPr>
      <w:r w:rsidRPr="00204002">
        <w:rPr>
          <w:b/>
          <w:sz w:val="32"/>
        </w:rPr>
        <w:t>Vzdělávací programy ve školním roce 201</w:t>
      </w:r>
      <w:r w:rsidR="005B61A5" w:rsidRPr="00204002">
        <w:rPr>
          <w:b/>
          <w:sz w:val="32"/>
        </w:rPr>
        <w:t>9/2020</w:t>
      </w:r>
    </w:p>
    <w:p w:rsidR="00204002" w:rsidRPr="00204002" w:rsidRDefault="00204002" w:rsidP="00CD21A4">
      <w:pPr>
        <w:pStyle w:val="Bezmezer"/>
        <w:jc w:val="center"/>
        <w:rPr>
          <w:b/>
          <w:sz w:val="32"/>
        </w:rPr>
      </w:pPr>
    </w:p>
    <w:tbl>
      <w:tblPr>
        <w:tblStyle w:val="Mkatabulky"/>
        <w:tblW w:w="14884" w:type="dxa"/>
        <w:tblInd w:w="-459" w:type="dxa"/>
        <w:tblLook w:val="04A0" w:firstRow="1" w:lastRow="0" w:firstColumn="1" w:lastColumn="0" w:noHBand="0" w:noVBand="1"/>
      </w:tblPr>
      <w:tblGrid>
        <w:gridCol w:w="11766"/>
        <w:gridCol w:w="3118"/>
      </w:tblGrid>
      <w:tr w:rsidR="00EA5130" w:rsidRPr="00204002" w:rsidTr="00204002">
        <w:tc>
          <w:tcPr>
            <w:tcW w:w="11766" w:type="dxa"/>
          </w:tcPr>
          <w:p w:rsidR="00EA5130" w:rsidRPr="00204002" w:rsidRDefault="008443CA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N</w:t>
            </w:r>
            <w:r w:rsidR="00EA5130" w:rsidRPr="00204002">
              <w:rPr>
                <w:b/>
                <w:sz w:val="32"/>
                <w:szCs w:val="40"/>
              </w:rPr>
              <w:t>ázev ŠVP</w:t>
            </w:r>
          </w:p>
        </w:tc>
        <w:tc>
          <w:tcPr>
            <w:tcW w:w="3118" w:type="dxa"/>
          </w:tcPr>
          <w:p w:rsidR="00EA5130" w:rsidRPr="00204002" w:rsidRDefault="00EA5130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třídy</w:t>
            </w:r>
          </w:p>
        </w:tc>
      </w:tr>
      <w:tr w:rsidR="0015596D" w:rsidRPr="00204002" w:rsidTr="00204002">
        <w:tc>
          <w:tcPr>
            <w:tcW w:w="11766" w:type="dxa"/>
          </w:tcPr>
          <w:p w:rsidR="0015596D" w:rsidRPr="00204002" w:rsidRDefault="00584BB7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– část A. – ŠVP </w:t>
            </w:r>
            <w:r w:rsidR="0015596D" w:rsidRPr="00204002">
              <w:rPr>
                <w:sz w:val="32"/>
                <w:szCs w:val="40"/>
              </w:rPr>
              <w:t xml:space="preserve">pro základní vzdělávání, </w:t>
            </w:r>
            <w:r w:rsidRPr="00204002">
              <w:rPr>
                <w:sz w:val="32"/>
                <w:szCs w:val="40"/>
              </w:rPr>
              <w:t>platnost od 1. 9. 2019</w:t>
            </w:r>
          </w:p>
        </w:tc>
        <w:tc>
          <w:tcPr>
            <w:tcW w:w="3118" w:type="dxa"/>
          </w:tcPr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I.</w:t>
            </w:r>
            <w:r w:rsidR="00F01B34" w:rsidRPr="00204002">
              <w:rPr>
                <w:sz w:val="32"/>
                <w:szCs w:val="40"/>
              </w:rPr>
              <w:t xml:space="preserve"> A</w:t>
            </w:r>
            <w:r w:rsidRPr="00204002">
              <w:rPr>
                <w:sz w:val="32"/>
                <w:szCs w:val="40"/>
              </w:rPr>
              <w:t xml:space="preserve"> 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II. A (2., 3.)</w:t>
            </w:r>
          </w:p>
          <w:p w:rsidR="005B61A5" w:rsidRPr="00204002" w:rsidRDefault="00584BB7" w:rsidP="005B61A5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V. A (3.</w:t>
            </w:r>
            <w:r w:rsidR="005B61A5" w:rsidRPr="00204002">
              <w:rPr>
                <w:sz w:val="32"/>
                <w:szCs w:val="40"/>
              </w:rPr>
              <w:t>)</w:t>
            </w:r>
          </w:p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</w:t>
            </w:r>
            <w:r w:rsidR="00F01B34" w:rsidRPr="00204002">
              <w:rPr>
                <w:sz w:val="32"/>
                <w:szCs w:val="40"/>
              </w:rPr>
              <w:t xml:space="preserve"> A </w:t>
            </w:r>
          </w:p>
          <w:p w:rsidR="0015596D" w:rsidRPr="00204002" w:rsidRDefault="00F01B34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A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VIII. A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V. B (1., 2., 3.)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 B (6.)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B</w:t>
            </w:r>
          </w:p>
        </w:tc>
      </w:tr>
      <w:tr w:rsidR="00584BB7" w:rsidRPr="00204002" w:rsidTr="00204002">
        <w:tc>
          <w:tcPr>
            <w:tcW w:w="11766" w:type="dxa"/>
          </w:tcPr>
          <w:p w:rsidR="00D67420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– část B. – ŠVP pro vzdělávání žáků se středně těžkým mentálním postižením, </w:t>
            </w:r>
            <w:r w:rsidR="00D67420">
              <w:rPr>
                <w:sz w:val="32"/>
                <w:szCs w:val="40"/>
              </w:rPr>
              <w:t xml:space="preserve"> </w:t>
            </w:r>
          </w:p>
          <w:p w:rsidR="00584BB7" w:rsidRPr="00204002" w:rsidRDefault="00D67420" w:rsidP="006950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                          </w:t>
            </w:r>
            <w:r w:rsidR="00584BB7" w:rsidRPr="00204002">
              <w:rPr>
                <w:sz w:val="32"/>
                <w:szCs w:val="40"/>
              </w:rPr>
              <w:t>platnost od 1. 9. 2019</w:t>
            </w:r>
          </w:p>
        </w:tc>
        <w:tc>
          <w:tcPr>
            <w:tcW w:w="3118" w:type="dxa"/>
          </w:tcPr>
          <w:p w:rsidR="00584BB7" w:rsidRPr="00204002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V. S (3., 5., 6., 7)</w:t>
            </w:r>
          </w:p>
          <w:p w:rsidR="00584BB7" w:rsidRPr="00204002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S (5., 6., 7.)</w:t>
            </w:r>
          </w:p>
        </w:tc>
      </w:tr>
      <w:tr w:rsidR="00584BB7" w:rsidRPr="00204002" w:rsidTr="00204002">
        <w:tc>
          <w:tcPr>
            <w:tcW w:w="11766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ŠVP – část C. – Vzdělávací program přípravné třídy, platnost od 1. 9. 2019</w:t>
            </w:r>
          </w:p>
        </w:tc>
        <w:tc>
          <w:tcPr>
            <w:tcW w:w="3118" w:type="dxa"/>
          </w:tcPr>
          <w:p w:rsidR="00584BB7" w:rsidRDefault="00584BB7" w:rsidP="00C6189E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Přípravná třída</w:t>
            </w:r>
          </w:p>
          <w:p w:rsidR="00204002" w:rsidRPr="00204002" w:rsidRDefault="00204002" w:rsidP="00C6189E">
            <w:pPr>
              <w:rPr>
                <w:sz w:val="32"/>
                <w:szCs w:val="40"/>
              </w:rPr>
            </w:pPr>
          </w:p>
        </w:tc>
      </w:tr>
      <w:tr w:rsidR="00584BB7" w:rsidRPr="00204002" w:rsidTr="00204002">
        <w:tc>
          <w:tcPr>
            <w:tcW w:w="11766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ŠVP – část D. – Vzdělávací program školní družiny, platnost od 1. 9. 2019</w:t>
            </w:r>
          </w:p>
        </w:tc>
        <w:tc>
          <w:tcPr>
            <w:tcW w:w="3118" w:type="dxa"/>
          </w:tcPr>
          <w:p w:rsidR="00584BB7" w:rsidRDefault="00584BB7" w:rsidP="00C14AAF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družina</w:t>
            </w:r>
          </w:p>
          <w:p w:rsidR="00204002" w:rsidRPr="00204002" w:rsidRDefault="00204002" w:rsidP="00C14AAF">
            <w:pPr>
              <w:rPr>
                <w:sz w:val="32"/>
                <w:szCs w:val="40"/>
              </w:rPr>
            </w:pPr>
          </w:p>
        </w:tc>
      </w:tr>
      <w:tr w:rsidR="00EA5130" w:rsidRPr="00204002" w:rsidTr="00204002">
        <w:tc>
          <w:tcPr>
            <w:tcW w:w="11766" w:type="dxa"/>
          </w:tcPr>
          <w:p w:rsidR="00EA5130" w:rsidRPr="00204002" w:rsidRDefault="00EA5130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vzdělávací program pro základní vzděl</w:t>
            </w:r>
            <w:r w:rsidR="00AE5D11" w:rsidRPr="00204002">
              <w:rPr>
                <w:sz w:val="32"/>
                <w:szCs w:val="40"/>
              </w:rPr>
              <w:t>áv</w:t>
            </w:r>
            <w:r w:rsidR="00310C16" w:rsidRPr="00204002">
              <w:rPr>
                <w:sz w:val="32"/>
                <w:szCs w:val="40"/>
              </w:rPr>
              <w:t xml:space="preserve">ání žáků, </w:t>
            </w:r>
            <w:r w:rsidR="00204002" w:rsidRPr="00204002">
              <w:rPr>
                <w:sz w:val="32"/>
                <w:szCs w:val="40"/>
              </w:rPr>
              <w:t>platnost od 1. 9. 2017</w:t>
            </w:r>
          </w:p>
        </w:tc>
        <w:tc>
          <w:tcPr>
            <w:tcW w:w="3118" w:type="dxa"/>
          </w:tcPr>
          <w:p w:rsidR="00310C16" w:rsidRPr="00204002" w:rsidRDefault="00310C16" w:rsidP="00EA5130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IV.</w:t>
            </w:r>
            <w:r w:rsidR="00F01B34" w:rsidRPr="00204002">
              <w:rPr>
                <w:sz w:val="32"/>
                <w:szCs w:val="40"/>
              </w:rPr>
              <w:t xml:space="preserve"> A</w:t>
            </w:r>
          </w:p>
          <w:p w:rsidR="005B61A5" w:rsidRPr="00204002" w:rsidRDefault="0081735C" w:rsidP="005B61A5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V. A</w:t>
            </w:r>
            <w:r w:rsidR="00584BB7" w:rsidRPr="00204002">
              <w:rPr>
                <w:sz w:val="32"/>
                <w:szCs w:val="40"/>
              </w:rPr>
              <w:t xml:space="preserve"> (5.</w:t>
            </w:r>
            <w:r w:rsidR="00F01B34" w:rsidRPr="00204002">
              <w:rPr>
                <w:sz w:val="32"/>
                <w:szCs w:val="40"/>
              </w:rPr>
              <w:t>)</w:t>
            </w:r>
            <w:r w:rsidR="005B61A5" w:rsidRPr="00204002">
              <w:rPr>
                <w:sz w:val="32"/>
                <w:szCs w:val="40"/>
              </w:rPr>
              <w:t xml:space="preserve"> </w:t>
            </w:r>
          </w:p>
          <w:p w:rsidR="0081735C" w:rsidRPr="00204002" w:rsidRDefault="005B61A5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V. B (4., 5.)</w:t>
            </w:r>
          </w:p>
        </w:tc>
      </w:tr>
      <w:tr w:rsidR="00EA5130" w:rsidRPr="00204002" w:rsidTr="00204002">
        <w:tc>
          <w:tcPr>
            <w:tcW w:w="11766" w:type="dxa"/>
          </w:tcPr>
          <w:p w:rsidR="00EA5130" w:rsidRPr="00204002" w:rsidRDefault="00EA5130" w:rsidP="005E7509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vzdělávací program pro základní vzdělávání žáků s lehkým mentálním p</w:t>
            </w:r>
            <w:r w:rsidR="00AE5D11" w:rsidRPr="00204002">
              <w:rPr>
                <w:sz w:val="32"/>
                <w:szCs w:val="40"/>
              </w:rPr>
              <w:t>o</w:t>
            </w:r>
            <w:r w:rsidR="00204002" w:rsidRPr="00204002">
              <w:rPr>
                <w:sz w:val="32"/>
                <w:szCs w:val="40"/>
              </w:rPr>
              <w:t>stižením, platnost od 1. 9. 2016</w:t>
            </w:r>
          </w:p>
        </w:tc>
        <w:tc>
          <w:tcPr>
            <w:tcW w:w="3118" w:type="dxa"/>
          </w:tcPr>
          <w:p w:rsidR="00F01B34" w:rsidRPr="00204002" w:rsidRDefault="008443CA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</w:t>
            </w:r>
            <w:r w:rsidR="00F015AA" w:rsidRPr="00204002">
              <w:rPr>
                <w:sz w:val="32"/>
                <w:szCs w:val="40"/>
              </w:rPr>
              <w:t>.</w:t>
            </w:r>
            <w:r w:rsidR="00F01B34" w:rsidRPr="00204002">
              <w:rPr>
                <w:sz w:val="32"/>
                <w:szCs w:val="40"/>
              </w:rPr>
              <w:t xml:space="preserve"> B</w:t>
            </w:r>
            <w:r w:rsidR="00584BB7" w:rsidRPr="00204002">
              <w:rPr>
                <w:sz w:val="32"/>
                <w:szCs w:val="40"/>
              </w:rPr>
              <w:t xml:space="preserve"> (9.</w:t>
            </w:r>
            <w:r w:rsidRPr="00204002">
              <w:rPr>
                <w:sz w:val="32"/>
                <w:szCs w:val="40"/>
              </w:rPr>
              <w:t>)</w:t>
            </w:r>
          </w:p>
        </w:tc>
      </w:tr>
    </w:tbl>
    <w:p w:rsidR="00EF1E69" w:rsidRPr="00204002" w:rsidRDefault="00EF1E69" w:rsidP="00EF1E69">
      <w:pPr>
        <w:rPr>
          <w:sz w:val="20"/>
        </w:rPr>
      </w:pPr>
    </w:p>
    <w:sectPr w:rsidR="00EF1E69" w:rsidRPr="00204002" w:rsidSect="00CD21A4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32" w:rsidRDefault="00FF7832" w:rsidP="00204002">
      <w:pPr>
        <w:spacing w:after="0" w:line="240" w:lineRule="auto"/>
      </w:pPr>
      <w:r>
        <w:separator/>
      </w:r>
    </w:p>
  </w:endnote>
  <w:endnote w:type="continuationSeparator" w:id="0">
    <w:p w:rsidR="00FF7832" w:rsidRDefault="00FF7832" w:rsidP="002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32" w:rsidRDefault="00FF7832" w:rsidP="00204002">
      <w:pPr>
        <w:spacing w:after="0" w:line="240" w:lineRule="auto"/>
      </w:pPr>
      <w:r>
        <w:separator/>
      </w:r>
    </w:p>
  </w:footnote>
  <w:footnote w:type="continuationSeparator" w:id="0">
    <w:p w:rsidR="00FF7832" w:rsidRDefault="00FF7832" w:rsidP="0020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02" w:rsidRPr="00204002" w:rsidRDefault="00204002" w:rsidP="00204002">
    <w:pPr>
      <w:pStyle w:val="Zhlav"/>
      <w:jc w:val="center"/>
      <w:rPr>
        <w:sz w:val="24"/>
      </w:rPr>
    </w:pPr>
    <w:r>
      <w:rPr>
        <w:sz w:val="24"/>
      </w:rPr>
      <w:t>Základní škola, Ostrava – Slezská Ostrava, Na Vizině 28,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2BE"/>
    <w:multiLevelType w:val="hybridMultilevel"/>
    <w:tmpl w:val="8AA8C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3"/>
    <w:rsid w:val="0015596D"/>
    <w:rsid w:val="00204002"/>
    <w:rsid w:val="0021704B"/>
    <w:rsid w:val="0022378E"/>
    <w:rsid w:val="00310C16"/>
    <w:rsid w:val="004115CF"/>
    <w:rsid w:val="00441729"/>
    <w:rsid w:val="00465AA1"/>
    <w:rsid w:val="004A32D3"/>
    <w:rsid w:val="00584BB7"/>
    <w:rsid w:val="005B61A5"/>
    <w:rsid w:val="0064213D"/>
    <w:rsid w:val="006F770E"/>
    <w:rsid w:val="00700F03"/>
    <w:rsid w:val="007131FE"/>
    <w:rsid w:val="00764075"/>
    <w:rsid w:val="0081735C"/>
    <w:rsid w:val="008443CA"/>
    <w:rsid w:val="008C44A1"/>
    <w:rsid w:val="00A757C3"/>
    <w:rsid w:val="00AA3261"/>
    <w:rsid w:val="00AE5D11"/>
    <w:rsid w:val="00C37E2F"/>
    <w:rsid w:val="00CD21A4"/>
    <w:rsid w:val="00D67420"/>
    <w:rsid w:val="00EA5130"/>
    <w:rsid w:val="00EA7F9E"/>
    <w:rsid w:val="00EF1E69"/>
    <w:rsid w:val="00F015AA"/>
    <w:rsid w:val="00F01B34"/>
    <w:rsid w:val="00F36DAF"/>
    <w:rsid w:val="00FB058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0C54-B8DA-4E06-A620-7A56B34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17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1E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002"/>
  </w:style>
  <w:style w:type="paragraph" w:styleId="Zpat">
    <w:name w:val="footer"/>
    <w:basedOn w:val="Normln"/>
    <w:link w:val="Zpat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3878-A078-4C0E-94D3-F66C01A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Kainarová</dc:creator>
  <cp:keywords/>
  <dc:description/>
  <cp:lastModifiedBy>Iveta Grocholová</cp:lastModifiedBy>
  <cp:revision>2</cp:revision>
  <cp:lastPrinted>2019-07-12T09:35:00Z</cp:lastPrinted>
  <dcterms:created xsi:type="dcterms:W3CDTF">2019-08-21T07:12:00Z</dcterms:created>
  <dcterms:modified xsi:type="dcterms:W3CDTF">2019-08-21T07:12:00Z</dcterms:modified>
</cp:coreProperties>
</file>